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E1" w:rsidRDefault="005604E1" w:rsidP="005604E1">
      <w:pPr>
        <w:ind w:right="-648"/>
        <w:rPr>
          <w:b/>
          <w:caps/>
          <w:color w:val="16068C"/>
          <w:sz w:val="36"/>
          <w:szCs w:val="36"/>
        </w:rPr>
      </w:pPr>
      <w:bookmarkStart w:id="0" w:name="_Toc23778569"/>
      <w:bookmarkStart w:id="1" w:name="_Toc21518332"/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138430</wp:posOffset>
            </wp:positionV>
            <wp:extent cx="1019175" cy="866775"/>
            <wp:effectExtent l="19050" t="0" r="9525" b="0"/>
            <wp:wrapTight wrapText="bothSides">
              <wp:wrapPolygon edited="0">
                <wp:start x="-404" y="0"/>
                <wp:lineTo x="-404" y="21363"/>
                <wp:lineTo x="21802" y="21363"/>
                <wp:lineTo x="21802" y="0"/>
                <wp:lineTo x="-404" y="0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5604E1" w:rsidRPr="0072091B" w:rsidRDefault="005604E1" w:rsidP="005604E1">
      <w:pPr>
        <w:ind w:right="-648"/>
      </w:pPr>
    </w:p>
    <w:p w:rsidR="005D29BA" w:rsidRDefault="005604E1" w:rsidP="005604E1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 </w:t>
      </w:r>
    </w:p>
    <w:p w:rsidR="005604E1" w:rsidRPr="002F5AC1" w:rsidRDefault="005604E1" w:rsidP="005D29BA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5604E1" w:rsidRDefault="005604E1" w:rsidP="005D29BA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5604E1" w:rsidRDefault="005604E1" w:rsidP="005604E1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5604E1" w:rsidRDefault="005604E1" w:rsidP="005604E1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90568F" w:rsidRPr="0002659E" w:rsidRDefault="0090568F" w:rsidP="0090568F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lang w:val="ru-RU"/>
        </w:rPr>
      </w:pPr>
      <w:r w:rsidRPr="002F5AC1">
        <w:rPr>
          <w:b/>
          <w:sz w:val="20"/>
          <w:szCs w:val="20"/>
          <w:lang w:val="bg-BG"/>
        </w:rPr>
        <w:t xml:space="preserve">                                                       </w:t>
      </w:r>
    </w:p>
    <w:p w:rsidR="0090568F" w:rsidRDefault="0090568F" w:rsidP="0090568F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5604E1" w:rsidRDefault="005604E1" w:rsidP="005604E1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 xml:space="preserve">                          </w:t>
      </w:r>
    </w:p>
    <w:p w:rsidR="0055793B" w:rsidRDefault="005604E1" w:rsidP="005604E1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F5AC1">
        <w:rPr>
          <w:b w:val="0"/>
          <w:sz w:val="20"/>
          <w:szCs w:val="20"/>
        </w:rPr>
        <w:t xml:space="preserve">                                                       </w:t>
      </w:r>
      <w:r w:rsidR="0055793B">
        <w:rPr>
          <w:rFonts w:ascii="Times New Roman" w:hAnsi="Times New Roman" w:cs="Times New Roman"/>
          <w:color w:val="auto"/>
          <w:sz w:val="24"/>
          <w:szCs w:val="24"/>
        </w:rPr>
        <w:t>СЕВЕРНА ИРЛАНДИЯ, Обединеното кралство: ABLE - Аутизъм: Изграждане на връзки към заетостта - Персонализирана служба за заетост за хора с разстройства от аутистичния спектър, за тяхната подготовка и реализиране на открития пазар на труда</w:t>
      </w:r>
      <w:bookmarkEnd w:id="0"/>
      <w:bookmarkEnd w:id="1"/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Orchardville Society Nort hern Ireland , UK</w:t>
      </w: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Lydia Lynas Manager, Head of Employment and Skills Service</w:t>
      </w: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 – 152 Ravenhill Road, Belfast, BT6 8ED UK</w:t>
      </w: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+44 28 90 732326 H lydia.lynas@orchardville.com H www.orchardville.com</w:t>
      </w: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Orchardville Society е доброволна организация и регистрирана благотворителна организация, която подкрепя младите хора и възрастните лица с образователни затруднения и / или разстройство от аутистичния спектър, да се подготвят и да получат работа на открития пазар на труда в Белфаст. Организацията предлага специализирана служба за заетост, която дава възможност на около 300 души на възраст 16 - 65 години да участват в редица програми за заетост, предназначени да повишат и развият професионалните умения. 250 работни места са договорени и над 150 работодатели назначават, в резултат на което на 15% от участниците се осигурява заетост на открития пазар на труда. Организацията се придържа към основните принципи на подкрепената заетост.</w:t>
      </w: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Възходящата тенденция в Северна Ирландия за диагностициране разстройства от аутистичния спектър (ASD) показва, че 1:86 души в населението попадат в спектъра, което означава над 20 000 души. Това увеличение доведе до развитието на нова услуга, която би задоволила нуждите на хората с ASD използване на подкрепена заетост.</w:t>
      </w: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Най-добрата практика е в развитието на услуга за заетост, която дава възможност за по-големи икономически нива участие на двете целеви групи, а именно; млади хора в специално или основно образование, подготвящи се за преход от училище към заетост и възрастни с ASD от различни академични среди. Резултатите от проекта са надхвърлили целите си. Над 70 души са взели участие в персонализирана програма за </w:t>
      </w:r>
      <w:r>
        <w:rPr>
          <w:rFonts w:ascii="Times New Roman" w:hAnsi="Times New Roman" w:cs="Times New Roman"/>
          <w:sz w:val="24"/>
          <w:szCs w:val="24"/>
        </w:rPr>
        <w:lastRenderedPageBreak/>
        <w:t>заетост, съобразена да отговори на техните специфични нужди за подкрепа на работното място. Проведена е работа с работодателите по тяхното обучение за уменията и талантите, които хората с ASD често проявяват. Участниците ясно демонстрират безценния принос, който хората с ASD могат да направят на работното място и по този начин са разсеяли много митове и са се променили нагласите относно ASD.</w:t>
      </w: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има редица ключови цели, свързани с набирането на персонал, оценка, профилиране, изготвяне на работни места и заетост, които са били изпълнени или надвишавани всяка година. Основната цел на проекта е да се даде възможност на хората с ASD да развиват съответните умения за заетост, водещи до намирането на постоянна и устойчива работа. Проектът адаптира съществуващите инструменти за оценка, за по-добро разбиране на това как ASD влияе върху живота на човек и да се установят уникалните умения и таланти, които могат да проявят хората с ASD. От особено значение е установяването на проблемите със сензорната обработка на въздействието, която може да има дадено лице и съответното адаптиране на работната среда.</w:t>
      </w: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допълнение към работата с хора с високо функционираща ASD, този проект дава възможност на хора с тежки затруднения в обучението и/или предизвикателно поведение за достъп до възможности за заетост чрез предлагане на мрежа от обучени подкрепящи работници, които предлагат индивидуален коучинг в рамките на работното място.</w:t>
      </w: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Този подход е допълнен от разработката на ресурс за обучение на хора с ASD, използван от работодателите на всички нива в рамките на организации за насърчаване на стратегии за подкрепа. 350 служители в над 80 организации са взели участие в обучението, което е позволило над 100 работни места и възможности за заетост да бъдат осигурени.</w:t>
      </w:r>
    </w:p>
    <w:p w:rsidR="0055793B" w:rsidRDefault="0055793B" w:rsidP="00557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Този проект доказа, че подкрепената заетост е модел, които може да се използва ефективно при хора с ASD, особено тези с по-сложни нужди и предизвикателно поведение.</w:t>
      </w:r>
    </w:p>
    <w:p w:rsidR="005604E1" w:rsidRPr="00B115CF" w:rsidRDefault="005604E1" w:rsidP="005604E1">
      <w:pPr>
        <w:pStyle w:val="Footer"/>
        <w:jc w:val="center"/>
        <w:rPr>
          <w:b/>
          <w:color w:val="16068C"/>
          <w:lang w:val="ru-RU"/>
        </w:rPr>
      </w:pPr>
      <w:bookmarkStart w:id="2" w:name="_GoBack"/>
      <w:bookmarkEnd w:id="2"/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685174" w:rsidRDefault="00685174"/>
    <w:sectPr w:rsidR="00685174" w:rsidSect="0080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793B"/>
    <w:rsid w:val="003964CF"/>
    <w:rsid w:val="0055793B"/>
    <w:rsid w:val="005604E1"/>
    <w:rsid w:val="005D29BA"/>
    <w:rsid w:val="00685174"/>
    <w:rsid w:val="00801D07"/>
    <w:rsid w:val="0090568F"/>
    <w:rsid w:val="00A51527"/>
    <w:rsid w:val="00B3239D"/>
    <w:rsid w:val="00E6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9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57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5604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604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aliases w:val=" Char Знак"/>
    <w:basedOn w:val="Normal"/>
    <w:link w:val="FooterChar"/>
    <w:uiPriority w:val="99"/>
    <w:rsid w:val="005604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5604E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9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57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5</cp:revision>
  <dcterms:created xsi:type="dcterms:W3CDTF">2019-12-03T10:33:00Z</dcterms:created>
  <dcterms:modified xsi:type="dcterms:W3CDTF">2020-07-06T14:08:00Z</dcterms:modified>
</cp:coreProperties>
</file>